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88D4" w14:textId="77777777" w:rsidR="0003100B" w:rsidRDefault="00816E71" w:rsidP="0003100B">
      <w:pPr>
        <w:rPr>
          <w:b/>
          <w:color w:val="FF0000"/>
          <w:sz w:val="56"/>
          <w:szCs w:val="56"/>
          <w:u w:val="single"/>
        </w:rPr>
      </w:pPr>
      <w:r w:rsidRPr="00816E71">
        <w:rPr>
          <w:b/>
          <w:noProof/>
          <w:sz w:val="48"/>
          <w:szCs w:val="48"/>
          <w:lang w:eastAsia="de-DE"/>
        </w:rPr>
        <w:drawing>
          <wp:inline distT="0" distB="0" distL="0" distR="0" wp14:anchorId="55E54207" wp14:editId="1FB79D96">
            <wp:extent cx="6850380" cy="4722864"/>
            <wp:effectExtent l="0" t="0" r="7620" b="1905"/>
            <wp:docPr id="1" name="Grafik 1" descr="C:\Users\Harald\privat\Verlierer der Einheit\Neuer Ordner\OV Niesky Rothenburg\KV GR\KTF GR fb\Fraktionslogo Variant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ald\privat\Verlierer der Einheit\Neuer Ordner\OV Niesky Rothenburg\KV GR\KTF GR fb\Fraktionslogo Variant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473" cy="478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426C7" w14:textId="37402227" w:rsidR="00816E71" w:rsidRPr="00F737A3" w:rsidRDefault="00816E71" w:rsidP="0003100B">
      <w:pPr>
        <w:ind w:right="-172"/>
        <w:rPr>
          <w:b/>
          <w:color w:val="FF0000"/>
          <w:sz w:val="72"/>
          <w:szCs w:val="72"/>
          <w:u w:val="single"/>
        </w:rPr>
      </w:pPr>
      <w:proofErr w:type="spellStart"/>
      <w:proofErr w:type="gramStart"/>
      <w:r w:rsidRPr="00F737A3">
        <w:rPr>
          <w:b/>
          <w:color w:val="FF0000"/>
          <w:sz w:val="72"/>
          <w:szCs w:val="72"/>
          <w:u w:val="single"/>
        </w:rPr>
        <w:t>Bürger</w:t>
      </w:r>
      <w:r w:rsidR="00886C8D" w:rsidRPr="00F737A3">
        <w:rPr>
          <w:b/>
          <w:color w:val="FF0000"/>
          <w:sz w:val="72"/>
          <w:szCs w:val="72"/>
          <w:u w:val="single"/>
        </w:rPr>
        <w:t>:innen</w:t>
      </w:r>
      <w:proofErr w:type="spellEnd"/>
      <w:proofErr w:type="gramEnd"/>
      <w:r w:rsidR="00886C8D" w:rsidRPr="00F737A3">
        <w:rPr>
          <w:b/>
          <w:color w:val="FF0000"/>
          <w:sz w:val="72"/>
          <w:szCs w:val="72"/>
          <w:u w:val="single"/>
        </w:rPr>
        <w:t>- Sprechstunde am 0</w:t>
      </w:r>
      <w:r w:rsidR="00E5092E" w:rsidRPr="00F737A3">
        <w:rPr>
          <w:b/>
          <w:color w:val="FF0000"/>
          <w:sz w:val="72"/>
          <w:szCs w:val="72"/>
          <w:u w:val="single"/>
        </w:rPr>
        <w:t>6.12</w:t>
      </w:r>
      <w:r w:rsidR="004172BB" w:rsidRPr="00F737A3">
        <w:rPr>
          <w:b/>
          <w:color w:val="FF0000"/>
          <w:sz w:val="72"/>
          <w:szCs w:val="72"/>
          <w:u w:val="single"/>
        </w:rPr>
        <w:t xml:space="preserve">.22 </w:t>
      </w:r>
      <w:r w:rsidR="00886C8D" w:rsidRPr="00F737A3">
        <w:rPr>
          <w:b/>
          <w:color w:val="FF0000"/>
          <w:sz w:val="72"/>
          <w:szCs w:val="72"/>
          <w:u w:val="single"/>
        </w:rPr>
        <w:t>16:</w:t>
      </w:r>
      <w:r w:rsidR="00D15648" w:rsidRPr="00F737A3">
        <w:rPr>
          <w:b/>
          <w:color w:val="FF0000"/>
          <w:sz w:val="72"/>
          <w:szCs w:val="72"/>
          <w:u w:val="single"/>
        </w:rPr>
        <w:t>0</w:t>
      </w:r>
      <w:r w:rsidR="004172BB" w:rsidRPr="00F737A3">
        <w:rPr>
          <w:b/>
          <w:color w:val="FF0000"/>
          <w:sz w:val="72"/>
          <w:szCs w:val="72"/>
          <w:u w:val="single"/>
        </w:rPr>
        <w:t>0 – 17:30</w:t>
      </w:r>
      <w:r w:rsidR="0003100B" w:rsidRPr="00F737A3">
        <w:rPr>
          <w:b/>
          <w:color w:val="FF0000"/>
          <w:sz w:val="72"/>
          <w:szCs w:val="72"/>
          <w:u w:val="single"/>
        </w:rPr>
        <w:t xml:space="preserve"> hybrid</w:t>
      </w:r>
      <w:r w:rsidR="004172BB" w:rsidRPr="00F737A3">
        <w:rPr>
          <w:b/>
          <w:color w:val="FF0000"/>
          <w:sz w:val="72"/>
          <w:szCs w:val="72"/>
          <w:u w:val="single"/>
        </w:rPr>
        <w:t xml:space="preserve"> </w:t>
      </w:r>
    </w:p>
    <w:p w14:paraId="04E05A24" w14:textId="763C8343" w:rsidR="00816E71" w:rsidRPr="00F737A3" w:rsidRDefault="0003100B" w:rsidP="0003100B">
      <w:pPr>
        <w:ind w:left="-142" w:right="-172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4172BB" w:rsidRPr="00F737A3">
        <w:rPr>
          <w:b/>
          <w:sz w:val="48"/>
          <w:szCs w:val="48"/>
        </w:rPr>
        <w:t>m</w:t>
      </w:r>
      <w:r w:rsidR="00816E71" w:rsidRPr="00F737A3">
        <w:rPr>
          <w:b/>
          <w:sz w:val="48"/>
          <w:szCs w:val="48"/>
        </w:rPr>
        <w:t xml:space="preserve">it </w:t>
      </w:r>
      <w:r w:rsidR="00D15648" w:rsidRPr="00F737A3">
        <w:rPr>
          <w:b/>
          <w:sz w:val="48"/>
          <w:szCs w:val="48"/>
        </w:rPr>
        <w:t xml:space="preserve">den stellv. Fraktionsvorsitzenden Ralf </w:t>
      </w:r>
      <w:proofErr w:type="gramStart"/>
      <w:r w:rsidR="00D15648" w:rsidRPr="00F737A3">
        <w:rPr>
          <w:b/>
          <w:sz w:val="48"/>
          <w:szCs w:val="48"/>
        </w:rPr>
        <w:t>Brehmer(</w:t>
      </w:r>
      <w:proofErr w:type="gramEnd"/>
      <w:r w:rsidR="00D15648" w:rsidRPr="00F737A3">
        <w:rPr>
          <w:b/>
          <w:sz w:val="48"/>
          <w:szCs w:val="48"/>
        </w:rPr>
        <w:t xml:space="preserve">SPD) und Bernd Frommelt(KJiK) </w:t>
      </w:r>
    </w:p>
    <w:p w14:paraId="2DEED33F" w14:textId="77777777" w:rsidR="0003100B" w:rsidRPr="00F737A3" w:rsidRDefault="0003100B" w:rsidP="00886C8D">
      <w:pPr>
        <w:ind w:left="-142" w:right="-455"/>
        <w:rPr>
          <w:sz w:val="48"/>
          <w:szCs w:val="48"/>
        </w:rPr>
      </w:pPr>
      <w:r w:rsidRPr="00F737A3">
        <w:rPr>
          <w:b/>
          <w:sz w:val="48"/>
          <w:szCs w:val="48"/>
        </w:rPr>
        <w:t xml:space="preserve"> </w:t>
      </w:r>
      <w:r w:rsidR="00886C8D" w:rsidRPr="00F737A3">
        <w:rPr>
          <w:b/>
          <w:sz w:val="48"/>
          <w:szCs w:val="48"/>
        </w:rPr>
        <w:t>I</w:t>
      </w:r>
      <w:r w:rsidR="000A639B" w:rsidRPr="00F737A3">
        <w:rPr>
          <w:b/>
          <w:sz w:val="48"/>
          <w:szCs w:val="48"/>
        </w:rPr>
        <w:t>m Fraktionsbüro, Jakobstraße 31</w:t>
      </w:r>
      <w:r w:rsidRPr="00F737A3">
        <w:rPr>
          <w:b/>
          <w:sz w:val="48"/>
          <w:szCs w:val="48"/>
        </w:rPr>
        <w:t>, 02826 Görlitz</w:t>
      </w:r>
      <w:r w:rsidR="00886C8D" w:rsidRPr="00F737A3">
        <w:rPr>
          <w:b/>
          <w:sz w:val="48"/>
          <w:szCs w:val="48"/>
        </w:rPr>
        <w:t>, oder digital via Zoom- Videokonferenz</w:t>
      </w:r>
    </w:p>
    <w:p w14:paraId="3E2AEC42" w14:textId="746D6AC0" w:rsidR="004172BB" w:rsidRPr="00F737A3" w:rsidRDefault="00816E71">
      <w:pPr>
        <w:rPr>
          <w:rStyle w:val="Hyperlink"/>
          <w:color w:val="auto"/>
          <w:sz w:val="48"/>
          <w:szCs w:val="48"/>
          <w:u w:val="none"/>
        </w:rPr>
      </w:pPr>
      <w:r w:rsidRPr="00F737A3">
        <w:rPr>
          <w:b/>
          <w:color w:val="FF0000"/>
          <w:sz w:val="48"/>
          <w:szCs w:val="48"/>
        </w:rPr>
        <w:t>Ihre Anmeldung</w:t>
      </w:r>
      <w:r w:rsidRPr="00F737A3">
        <w:rPr>
          <w:color w:val="FF0000"/>
          <w:sz w:val="48"/>
          <w:szCs w:val="48"/>
        </w:rPr>
        <w:t xml:space="preserve"> </w:t>
      </w:r>
      <w:r w:rsidRPr="00F737A3">
        <w:rPr>
          <w:sz w:val="48"/>
          <w:szCs w:val="48"/>
        </w:rPr>
        <w:t xml:space="preserve">bitte </w:t>
      </w:r>
      <w:r w:rsidR="00886C8D" w:rsidRPr="00F737A3">
        <w:rPr>
          <w:sz w:val="48"/>
          <w:szCs w:val="48"/>
        </w:rPr>
        <w:t>bis 0</w:t>
      </w:r>
      <w:r w:rsidR="00D15648" w:rsidRPr="00F737A3">
        <w:rPr>
          <w:sz w:val="48"/>
          <w:szCs w:val="48"/>
        </w:rPr>
        <w:t>5.12</w:t>
      </w:r>
      <w:r w:rsidR="0003100B" w:rsidRPr="00F737A3">
        <w:rPr>
          <w:sz w:val="48"/>
          <w:szCs w:val="48"/>
        </w:rPr>
        <w:t xml:space="preserve">. </w:t>
      </w:r>
      <w:r w:rsidRPr="00F737A3">
        <w:rPr>
          <w:sz w:val="48"/>
          <w:szCs w:val="48"/>
        </w:rPr>
        <w:t xml:space="preserve">an: </w:t>
      </w:r>
      <w:hyperlink r:id="rId5" w:history="1">
        <w:r w:rsidR="004172BB" w:rsidRPr="00F737A3">
          <w:rPr>
            <w:rStyle w:val="Hyperlink"/>
            <w:sz w:val="48"/>
            <w:szCs w:val="48"/>
          </w:rPr>
          <w:t>info@kreistagsfraktion-goerlitz.de</w:t>
        </w:r>
      </w:hyperlink>
      <w:r w:rsidR="0003100B" w:rsidRPr="00F737A3">
        <w:rPr>
          <w:rStyle w:val="Hyperlink"/>
          <w:color w:val="auto"/>
          <w:sz w:val="48"/>
          <w:szCs w:val="48"/>
          <w:u w:val="none"/>
        </w:rPr>
        <w:t xml:space="preserve">  </w:t>
      </w:r>
      <w:r w:rsidR="004172BB" w:rsidRPr="00F737A3">
        <w:rPr>
          <w:rStyle w:val="Hyperlink"/>
          <w:color w:val="auto"/>
          <w:sz w:val="48"/>
          <w:szCs w:val="48"/>
          <w:u w:val="none"/>
        </w:rPr>
        <w:t>oder</w:t>
      </w:r>
      <w:r w:rsidR="00837D7E" w:rsidRPr="00F737A3">
        <w:rPr>
          <w:rStyle w:val="Hyperlink"/>
          <w:color w:val="auto"/>
          <w:sz w:val="48"/>
          <w:szCs w:val="48"/>
          <w:u w:val="none"/>
        </w:rPr>
        <w:t xml:space="preserve"> Te</w:t>
      </w:r>
      <w:r w:rsidR="0003100B" w:rsidRPr="00F737A3">
        <w:rPr>
          <w:rStyle w:val="Hyperlink"/>
          <w:color w:val="auto"/>
          <w:sz w:val="48"/>
          <w:szCs w:val="48"/>
          <w:u w:val="none"/>
        </w:rPr>
        <w:t xml:space="preserve">l: 017641606815 </w:t>
      </w:r>
    </w:p>
    <w:p w14:paraId="0FB667B0" w14:textId="77777777" w:rsidR="0003100B" w:rsidRPr="00F737A3" w:rsidRDefault="004172BB">
      <w:pPr>
        <w:rPr>
          <w:rStyle w:val="Hyperlink"/>
          <w:color w:val="auto"/>
          <w:sz w:val="48"/>
          <w:szCs w:val="48"/>
          <w:u w:val="none"/>
        </w:rPr>
      </w:pPr>
      <w:r w:rsidRPr="00F737A3">
        <w:rPr>
          <w:rStyle w:val="Hyperlink"/>
          <w:color w:val="auto"/>
          <w:sz w:val="48"/>
          <w:szCs w:val="48"/>
          <w:u w:val="none"/>
        </w:rPr>
        <w:t>Sie erhalten dann den Zugangslink per mail/ Tel. zugesandt.</w:t>
      </w:r>
    </w:p>
    <w:p w14:paraId="63B477E5" w14:textId="77777777" w:rsidR="0003100B" w:rsidRDefault="0003100B" w:rsidP="0003100B">
      <w:pPr>
        <w:ind w:right="-172"/>
        <w:rPr>
          <w:rStyle w:val="Hyperlink"/>
          <w:color w:val="auto"/>
          <w:sz w:val="36"/>
          <w:szCs w:val="36"/>
          <w:u w:val="none"/>
        </w:rPr>
      </w:pPr>
      <w:r w:rsidRPr="00F737A3">
        <w:rPr>
          <w:rStyle w:val="Hyperlink"/>
          <w:color w:val="auto"/>
          <w:sz w:val="48"/>
          <w:szCs w:val="48"/>
          <w:u w:val="none"/>
        </w:rPr>
        <w:t xml:space="preserve">Gerne dürfen Sie nach Anmeldung auch in Präsenz am </w:t>
      </w:r>
      <w:proofErr w:type="spellStart"/>
      <w:proofErr w:type="gramStart"/>
      <w:r w:rsidRPr="00F737A3">
        <w:rPr>
          <w:rStyle w:val="Hyperlink"/>
          <w:color w:val="auto"/>
          <w:sz w:val="48"/>
          <w:szCs w:val="48"/>
          <w:u w:val="none"/>
        </w:rPr>
        <w:t>Bürger:innen</w:t>
      </w:r>
      <w:proofErr w:type="spellEnd"/>
      <w:proofErr w:type="gramEnd"/>
      <w:r w:rsidRPr="00F737A3">
        <w:rPr>
          <w:rStyle w:val="Hyperlink"/>
          <w:color w:val="auto"/>
          <w:sz w:val="48"/>
          <w:szCs w:val="48"/>
          <w:u w:val="none"/>
        </w:rPr>
        <w:t>- Gespräch teilnehmen.</w:t>
      </w:r>
      <w:r w:rsidR="009B5FF9" w:rsidRPr="00F737A3">
        <w:rPr>
          <w:rStyle w:val="Hyperlink"/>
          <w:color w:val="auto"/>
          <w:sz w:val="48"/>
          <w:szCs w:val="48"/>
          <w:u w:val="none"/>
        </w:rPr>
        <w:tab/>
      </w:r>
      <w:r w:rsidR="009B5FF9">
        <w:rPr>
          <w:rStyle w:val="Hyperlink"/>
          <w:color w:val="auto"/>
          <w:sz w:val="36"/>
          <w:szCs w:val="36"/>
          <w:u w:val="none"/>
        </w:rPr>
        <w:tab/>
      </w:r>
    </w:p>
    <w:p w14:paraId="1D68656F" w14:textId="77777777" w:rsidR="0003100B" w:rsidRDefault="0003100B">
      <w:pPr>
        <w:rPr>
          <w:rStyle w:val="Hyperlink"/>
          <w:color w:val="auto"/>
          <w:sz w:val="36"/>
          <w:szCs w:val="36"/>
          <w:u w:val="none"/>
        </w:rPr>
      </w:pPr>
    </w:p>
    <w:p w14:paraId="4908139D" w14:textId="77777777" w:rsidR="004172BB" w:rsidRPr="0003100B" w:rsidRDefault="004172BB">
      <w:pPr>
        <w:rPr>
          <w:sz w:val="32"/>
          <w:szCs w:val="32"/>
        </w:rPr>
      </w:pPr>
    </w:p>
    <w:sectPr w:rsidR="004172BB" w:rsidRPr="0003100B" w:rsidSect="00F737A3">
      <w:pgSz w:w="23811" w:h="16838" w:orient="landscape" w:code="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E71"/>
    <w:rsid w:val="0003100B"/>
    <w:rsid w:val="000A639B"/>
    <w:rsid w:val="001D0C49"/>
    <w:rsid w:val="004172BB"/>
    <w:rsid w:val="00816E71"/>
    <w:rsid w:val="008247DA"/>
    <w:rsid w:val="00837D7E"/>
    <w:rsid w:val="00886C8D"/>
    <w:rsid w:val="009B5FF9"/>
    <w:rsid w:val="00D15648"/>
    <w:rsid w:val="00E5092E"/>
    <w:rsid w:val="00F7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3328"/>
  <w15:chartTrackingRefBased/>
  <w15:docId w15:val="{B254F6C5-C98A-4665-9501-02D4D2C8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16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reistagsfraktion-goerlitz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</dc:creator>
  <cp:keywords/>
  <dc:description/>
  <cp:lastModifiedBy>Harald Prause-Kosubek</cp:lastModifiedBy>
  <cp:revision>2</cp:revision>
  <cp:lastPrinted>2022-12-01T13:11:00Z</cp:lastPrinted>
  <dcterms:created xsi:type="dcterms:W3CDTF">2022-12-01T13:16:00Z</dcterms:created>
  <dcterms:modified xsi:type="dcterms:W3CDTF">2022-12-01T13:16:00Z</dcterms:modified>
</cp:coreProperties>
</file>